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5E791" w14:textId="0E5F58A6" w:rsidR="00CB7CB9" w:rsidRDefault="000C7303" w:rsidP="000C7303">
      <w:pPr>
        <w:jc w:val="right"/>
        <w:rPr>
          <w:b/>
          <w:bCs/>
          <w:i/>
          <w:iCs/>
        </w:rPr>
      </w:pPr>
      <w:r>
        <w:rPr>
          <w:b/>
          <w:bCs/>
          <w:i/>
          <w:iCs/>
        </w:rPr>
        <w:t>Patikslintas projektas</w:t>
      </w:r>
    </w:p>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5A787D26" w14:textId="77777777" w:rsidR="00DD2938" w:rsidRDefault="00DD2938" w:rsidP="000C7303">
            <w:pPr>
              <w:rPr>
                <w:b/>
                <w:bCs/>
                <w:sz w:val="28"/>
                <w:szCs w:val="28"/>
              </w:rPr>
            </w:pPr>
          </w:p>
          <w:p w14:paraId="352747CA" w14:textId="446B1103"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Default="00BA6814" w:rsidP="000B1B82">
            <w:pPr>
              <w:jc w:val="center"/>
              <w:rPr>
                <w:b/>
                <w:bCs/>
                <w:color w:val="000000"/>
              </w:rPr>
            </w:pPr>
          </w:p>
          <w:p w14:paraId="2315F96F" w14:textId="5C7638E6" w:rsidR="00D52EBA" w:rsidRDefault="00D52EBA" w:rsidP="000B1B82">
            <w:pPr>
              <w:jc w:val="center"/>
              <w:rPr>
                <w:b/>
                <w:bCs/>
                <w:color w:val="000000"/>
              </w:rPr>
            </w:pPr>
            <w:r>
              <w:rPr>
                <w:b/>
                <w:bCs/>
                <w:color w:val="000000"/>
              </w:rPr>
              <w:t>SPRENDIMAS</w:t>
            </w:r>
          </w:p>
          <w:p w14:paraId="1D0ED07F" w14:textId="62D9F430" w:rsidR="00D52EBA" w:rsidRDefault="00460A7D" w:rsidP="000B1B82">
            <w:pPr>
              <w:jc w:val="center"/>
              <w:rPr>
                <w:b/>
                <w:bCs/>
                <w:color w:val="000000"/>
              </w:rPr>
            </w:pPr>
            <w:bookmarkStart w:id="0" w:name="_Hlk134019682"/>
            <w:r w:rsidRPr="00460A7D">
              <w:rPr>
                <w:b/>
              </w:rPr>
              <w:t xml:space="preserve">DĖL SKUODO RAJONO SAVIVALDYBĖS TARYBOS </w:t>
            </w:r>
            <w:bookmarkEnd w:id="0"/>
            <w:r w:rsidR="00AD5074">
              <w:rPr>
                <w:b/>
              </w:rPr>
              <w:t xml:space="preserve">2023 M.  </w:t>
            </w:r>
            <w:r w:rsidR="00712407">
              <w:rPr>
                <w:b/>
              </w:rPr>
              <w:t>BIRŽELIO</w:t>
            </w:r>
            <w:r w:rsidR="00AD5074">
              <w:rPr>
                <w:b/>
              </w:rPr>
              <w:t xml:space="preserve"> </w:t>
            </w:r>
            <w:r w:rsidR="00712407">
              <w:rPr>
                <w:b/>
              </w:rPr>
              <w:t>30</w:t>
            </w:r>
            <w:r w:rsidR="00AD5074">
              <w:rPr>
                <w:b/>
              </w:rPr>
              <w:t xml:space="preserve"> D. SPRENDIMO NR. T9-</w:t>
            </w:r>
            <w:r w:rsidR="00712407">
              <w:rPr>
                <w:b/>
              </w:rPr>
              <w:t>125</w:t>
            </w:r>
            <w:r w:rsidR="00AD5074">
              <w:rPr>
                <w:b/>
              </w:rPr>
              <w:t xml:space="preserve"> „</w:t>
            </w:r>
            <w:r w:rsidR="00AD5074">
              <w:rPr>
                <w:b/>
                <w:bCs/>
                <w:shd w:val="clear" w:color="auto" w:fill="FFFFFF"/>
              </w:rPr>
              <w:t xml:space="preserve">DĖL SKUODO RAJONO SAVIVALDYBĖS </w:t>
            </w:r>
            <w:r w:rsidR="00712407">
              <w:rPr>
                <w:b/>
              </w:rPr>
              <w:t>ŠEIMOS</w:t>
            </w:r>
            <w:r w:rsidR="00E1020D">
              <w:rPr>
                <w:b/>
              </w:rPr>
              <w:t xml:space="preserve"> KOM</w:t>
            </w:r>
            <w:r w:rsidR="00B63F94">
              <w:rPr>
                <w:b/>
              </w:rPr>
              <w:t>ISIJOS SUDARYMO</w:t>
            </w:r>
            <w:r w:rsidR="00AD5074">
              <w:rPr>
                <w:b/>
              </w:rPr>
              <w:t>“ PAKEITIMO</w:t>
            </w:r>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09ED7558" w:rsidR="00D52EBA" w:rsidRDefault="00D52EBA" w:rsidP="000B1B82">
            <w:pPr>
              <w:jc w:val="center"/>
              <w:rPr>
                <w:color w:val="000000"/>
              </w:rPr>
            </w:pPr>
            <w:r>
              <w:t>202</w:t>
            </w:r>
            <w:r w:rsidR="00AD5074">
              <w:t>4</w:t>
            </w:r>
            <w:r>
              <w:t xml:space="preserve"> m. </w:t>
            </w:r>
            <w:r w:rsidR="00F525D9">
              <w:t>rugsėjo</w:t>
            </w:r>
            <w:r w:rsidR="00125263">
              <w:t xml:space="preserve"> </w:t>
            </w:r>
            <w:r w:rsidR="007110CF">
              <w:t xml:space="preserve">17 </w:t>
            </w:r>
            <w:r>
              <w:t>d.</w:t>
            </w:r>
            <w:r w:rsidR="005613CF">
              <w:t xml:space="preserve"> </w:t>
            </w:r>
            <w:r>
              <w:rPr>
                <w:color w:val="000000"/>
              </w:rPr>
              <w:t xml:space="preserve">Nr. </w:t>
            </w:r>
            <w:r w:rsidR="005C3179">
              <w:rPr>
                <w:color w:val="000000"/>
              </w:rPr>
              <w:t>T10-</w:t>
            </w:r>
            <w:r w:rsidR="007110CF">
              <w:rPr>
                <w:color w:val="000000"/>
              </w:rPr>
              <w:t>205</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572842DF" w14:textId="56002214" w:rsidR="00D00160" w:rsidRDefault="00D00160" w:rsidP="00D00160">
      <w:pPr>
        <w:ind w:firstLine="1247"/>
        <w:jc w:val="both"/>
        <w:rPr>
          <w:color w:val="auto"/>
          <w:szCs w:val="20"/>
        </w:rPr>
      </w:pPr>
      <w:r>
        <w:t>Vadovaudamasi Lietuvos Respublikos vietos savivaldos įstatymo 15 straipsnio 2 dalies 4 ir 5 punktais, Lietuvos Respublikos šeimos stiprinimo įstatymo 14 straipsnio 1 dalies 2 punktu, Skuodo rajono savivaldybės tarybos 20</w:t>
      </w:r>
      <w:r w:rsidR="00894683">
        <w:t>18</w:t>
      </w:r>
      <w:r>
        <w:t xml:space="preserve"> m. </w:t>
      </w:r>
      <w:r w:rsidR="00894683">
        <w:t>rugpjūčio</w:t>
      </w:r>
      <w:r>
        <w:t xml:space="preserve"> </w:t>
      </w:r>
      <w:r w:rsidR="00894683">
        <w:t>30</w:t>
      </w:r>
      <w:r>
        <w:t xml:space="preserve"> d. sprendimu  </w:t>
      </w:r>
      <w:hyperlink r:id="rId7" w:history="1">
        <w:r w:rsidRPr="004E247D">
          <w:rPr>
            <w:rStyle w:val="Hipersaitas"/>
            <w:color w:val="000000" w:themeColor="text1"/>
            <w:u w:val="none"/>
          </w:rPr>
          <w:t>Nr. T9-1</w:t>
        </w:r>
        <w:r w:rsidR="00894683">
          <w:rPr>
            <w:rStyle w:val="Hipersaitas"/>
            <w:color w:val="000000" w:themeColor="text1"/>
            <w:u w:val="none"/>
          </w:rPr>
          <w:t>68</w:t>
        </w:r>
        <w:r w:rsidRPr="004E247D">
          <w:rPr>
            <w:rStyle w:val="Hipersaitas"/>
            <w:color w:val="000000" w:themeColor="text1"/>
            <w:u w:val="none"/>
          </w:rPr>
          <w:t xml:space="preserve"> </w:t>
        </w:r>
      </w:hyperlink>
      <w:r>
        <w:t>„Dėl Skuodo rajono savivaldybės šeimos komisijos nuostatų patvirtinimo“ patvirtintų Skuodo rajono savivaldybės šeimos komisijos nuostatų 7 punktu bei atsižvelgdama į Skuodo rajono savivaldybės mero 2024 m. rugsėjo 12 d. teikimą Nr. R-2150, Skuodo rajono savivaldybės taryba</w:t>
      </w:r>
      <w:r w:rsidR="007110CF">
        <w:t xml:space="preserve"> </w:t>
      </w:r>
      <w:r w:rsidR="007110CF" w:rsidRPr="007110CF">
        <w:rPr>
          <w:spacing w:val="40"/>
        </w:rPr>
        <w:t>nusprendži</w:t>
      </w:r>
      <w:r w:rsidR="007110CF">
        <w:t>a</w:t>
      </w:r>
      <w:r w:rsidR="00BC0023">
        <w:t>:</w:t>
      </w:r>
    </w:p>
    <w:p w14:paraId="4C0E05E9" w14:textId="7EE7C4E2" w:rsidR="00BC0023" w:rsidRDefault="00D00160" w:rsidP="00D00160">
      <w:pPr>
        <w:ind w:firstLine="1247"/>
        <w:jc w:val="both"/>
      </w:pPr>
      <w:r>
        <w:t>1. Pakeisti Skuodo rajono savivaldybės tarybos 2023 m. birželio 30 d. sprendimą Nr. T9-125 „Dėl Skuodo rajono savivaldybės šeimos komisijos sudarymo“</w:t>
      </w:r>
      <w:r w:rsidR="000C7303">
        <w:t xml:space="preserve"> </w:t>
      </w:r>
      <w:r w:rsidR="000C7303" w:rsidRPr="000C7303">
        <w:rPr>
          <w:strike/>
        </w:rPr>
        <w:t>ir 1.1 papunktį išdėstyti taip</w:t>
      </w:r>
      <w:r w:rsidR="00BC0023">
        <w:t>:</w:t>
      </w:r>
    </w:p>
    <w:p w14:paraId="3E9A54A8" w14:textId="409EB653" w:rsidR="00D00160" w:rsidRPr="000C7303" w:rsidRDefault="00BC0023" w:rsidP="00D00160">
      <w:pPr>
        <w:ind w:firstLine="1247"/>
        <w:jc w:val="both"/>
        <w:rPr>
          <w:b/>
          <w:bCs/>
        </w:rPr>
      </w:pPr>
      <w:r w:rsidRPr="000C7303">
        <w:rPr>
          <w:b/>
          <w:bCs/>
        </w:rPr>
        <w:t>1.1. Pakeisti</w:t>
      </w:r>
      <w:r w:rsidR="00D00160" w:rsidRPr="000C7303">
        <w:rPr>
          <w:b/>
          <w:bCs/>
        </w:rPr>
        <w:t xml:space="preserve"> 1.1 papunktį </w:t>
      </w:r>
      <w:r w:rsidRPr="000C7303">
        <w:rPr>
          <w:b/>
          <w:bCs/>
        </w:rPr>
        <w:t xml:space="preserve">ir </w:t>
      </w:r>
      <w:r w:rsidR="00D00160" w:rsidRPr="000C7303">
        <w:rPr>
          <w:b/>
          <w:bCs/>
        </w:rPr>
        <w:t>išdėstyti</w:t>
      </w:r>
      <w:r w:rsidRPr="000C7303">
        <w:rPr>
          <w:b/>
          <w:bCs/>
        </w:rPr>
        <w:t xml:space="preserve"> jį</w:t>
      </w:r>
      <w:r w:rsidR="00D00160" w:rsidRPr="000C7303">
        <w:rPr>
          <w:b/>
          <w:bCs/>
        </w:rPr>
        <w:t xml:space="preserve"> taip:</w:t>
      </w:r>
    </w:p>
    <w:p w14:paraId="41AE7D3C" w14:textId="2F96A544" w:rsidR="00D00160" w:rsidRDefault="00D00160" w:rsidP="00D00160">
      <w:pPr>
        <w:ind w:firstLine="1247"/>
        <w:jc w:val="both"/>
      </w:pPr>
      <w:r>
        <w:t>„1.1. Komisijos pirmininkas – Petras Mitkus, Skuodo rajono savivaldybės tarybos narys.“</w:t>
      </w:r>
      <w:r w:rsidR="00BC0023">
        <w:t>.</w:t>
      </w:r>
    </w:p>
    <w:p w14:paraId="34DFDA56" w14:textId="54DB2F26" w:rsidR="00B4073B" w:rsidRPr="000C7303" w:rsidRDefault="00BC0023" w:rsidP="00B4073B">
      <w:pPr>
        <w:ind w:firstLine="1247"/>
        <w:jc w:val="both"/>
        <w:rPr>
          <w:b/>
          <w:bCs/>
        </w:rPr>
      </w:pPr>
      <w:r w:rsidRPr="000C7303">
        <w:rPr>
          <w:b/>
          <w:bCs/>
        </w:rPr>
        <w:t>1.</w:t>
      </w:r>
      <w:r w:rsidR="00B4073B" w:rsidRPr="000C7303">
        <w:rPr>
          <w:b/>
          <w:bCs/>
        </w:rPr>
        <w:t>2. Pakeisti 1.3.2</w:t>
      </w:r>
      <w:r w:rsidR="009D75E4" w:rsidRPr="000C7303">
        <w:rPr>
          <w:b/>
          <w:bCs/>
        </w:rPr>
        <w:t xml:space="preserve"> ir 1.3.3</w:t>
      </w:r>
      <w:r w:rsidR="00B4073B" w:rsidRPr="000C7303">
        <w:rPr>
          <w:b/>
          <w:bCs/>
        </w:rPr>
        <w:t xml:space="preserve"> papunk</w:t>
      </w:r>
      <w:r w:rsidR="009D75E4" w:rsidRPr="000C7303">
        <w:rPr>
          <w:b/>
          <w:bCs/>
        </w:rPr>
        <w:t>čius</w:t>
      </w:r>
      <w:r w:rsidR="00B4073B" w:rsidRPr="000C7303">
        <w:rPr>
          <w:b/>
          <w:bCs/>
        </w:rPr>
        <w:t xml:space="preserve"> </w:t>
      </w:r>
      <w:r w:rsidRPr="000C7303">
        <w:rPr>
          <w:b/>
          <w:bCs/>
        </w:rPr>
        <w:t xml:space="preserve">ir </w:t>
      </w:r>
      <w:r w:rsidR="00B4073B" w:rsidRPr="000C7303">
        <w:rPr>
          <w:b/>
          <w:bCs/>
        </w:rPr>
        <w:t xml:space="preserve">išdėstyti </w:t>
      </w:r>
      <w:r w:rsidRPr="000C7303">
        <w:rPr>
          <w:b/>
          <w:bCs/>
        </w:rPr>
        <w:t>j</w:t>
      </w:r>
      <w:r w:rsidR="009D75E4" w:rsidRPr="000C7303">
        <w:rPr>
          <w:b/>
          <w:bCs/>
        </w:rPr>
        <w:t>uos</w:t>
      </w:r>
      <w:r w:rsidRPr="000C7303">
        <w:rPr>
          <w:b/>
          <w:bCs/>
        </w:rPr>
        <w:t xml:space="preserve"> </w:t>
      </w:r>
      <w:r w:rsidR="00B4073B" w:rsidRPr="000C7303">
        <w:rPr>
          <w:b/>
          <w:bCs/>
        </w:rPr>
        <w:t>taip:</w:t>
      </w:r>
    </w:p>
    <w:p w14:paraId="53C2E3B7" w14:textId="77777777" w:rsidR="009D75E4" w:rsidRPr="000C7303" w:rsidRDefault="00B4073B" w:rsidP="00D00160">
      <w:pPr>
        <w:ind w:firstLine="1247"/>
        <w:jc w:val="both"/>
        <w:rPr>
          <w:b/>
          <w:bCs/>
        </w:rPr>
      </w:pPr>
      <w:r w:rsidRPr="000C7303">
        <w:rPr>
          <w:b/>
          <w:bCs/>
        </w:rPr>
        <w:t xml:space="preserve">„1.3.2. Reda </w:t>
      </w:r>
      <w:proofErr w:type="spellStart"/>
      <w:r w:rsidRPr="000C7303">
        <w:rPr>
          <w:b/>
          <w:bCs/>
        </w:rPr>
        <w:t>Kontarienė</w:t>
      </w:r>
      <w:proofErr w:type="spellEnd"/>
      <w:r w:rsidRPr="000C7303">
        <w:rPr>
          <w:b/>
          <w:bCs/>
        </w:rPr>
        <w:t xml:space="preserve"> – Skuodo krašto bendruomenės socialinė darbuotoja;</w:t>
      </w:r>
    </w:p>
    <w:p w14:paraId="1F65DFAE" w14:textId="3745CF79" w:rsidR="00B4073B" w:rsidRPr="000C7303" w:rsidRDefault="009D75E4" w:rsidP="00D00160">
      <w:pPr>
        <w:ind w:firstLine="1247"/>
        <w:jc w:val="both"/>
        <w:rPr>
          <w:b/>
          <w:bCs/>
        </w:rPr>
      </w:pPr>
      <w:r w:rsidRPr="000C7303">
        <w:rPr>
          <w:b/>
          <w:bCs/>
        </w:rPr>
        <w:t xml:space="preserve">1.3.3. Daiva Gedrimė – Skuodo rajono savivaldybės administracijos </w:t>
      </w:r>
      <w:r w:rsidRPr="000C7303">
        <w:rPr>
          <w:b/>
          <w:bCs/>
          <w:color w:val="000000"/>
        </w:rPr>
        <w:t>sveikatos reikalų koordinator</w:t>
      </w:r>
      <w:r w:rsidR="00D145C8" w:rsidRPr="000C7303">
        <w:rPr>
          <w:b/>
          <w:bCs/>
          <w:color w:val="000000"/>
        </w:rPr>
        <w:t>ė</w:t>
      </w:r>
      <w:r w:rsidRPr="000C7303">
        <w:rPr>
          <w:b/>
          <w:bCs/>
          <w:color w:val="000000"/>
        </w:rPr>
        <w:t xml:space="preserve"> (vyr. specialist</w:t>
      </w:r>
      <w:r w:rsidR="00D145C8" w:rsidRPr="000C7303">
        <w:rPr>
          <w:b/>
          <w:bCs/>
          <w:color w:val="000000"/>
        </w:rPr>
        <w:t>ė</w:t>
      </w:r>
      <w:r w:rsidRPr="000C7303">
        <w:rPr>
          <w:b/>
          <w:bCs/>
          <w:color w:val="000000"/>
        </w:rPr>
        <w:t>)</w:t>
      </w:r>
      <w:r w:rsidRPr="000C7303">
        <w:rPr>
          <w:b/>
          <w:bCs/>
        </w:rPr>
        <w:t>;</w:t>
      </w:r>
      <w:r w:rsidR="00B4073B" w:rsidRPr="000C7303">
        <w:rPr>
          <w:b/>
          <w:bCs/>
        </w:rPr>
        <w:t>“.</w:t>
      </w:r>
    </w:p>
    <w:p w14:paraId="5E073638" w14:textId="546DCB75" w:rsidR="00D00160" w:rsidRDefault="00BC0023" w:rsidP="00D00160">
      <w:pPr>
        <w:tabs>
          <w:tab w:val="left" w:pos="1134"/>
        </w:tabs>
        <w:ind w:firstLine="1247"/>
        <w:jc w:val="both"/>
      </w:pPr>
      <w:r>
        <w:rPr>
          <w:color w:val="000000"/>
        </w:rPr>
        <w:t>2</w:t>
      </w:r>
      <w:r w:rsidR="00D00160">
        <w:rPr>
          <w:color w:val="000000"/>
        </w:rPr>
        <w:t>.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55B7F0DD" w14:textId="77777777" w:rsidR="00D00160" w:rsidRDefault="00D00160" w:rsidP="00D00160">
      <w:pPr>
        <w:ind w:firstLine="1247"/>
        <w:jc w:val="both"/>
        <w:rPr>
          <w:color w:val="auto"/>
          <w:szCs w:val="20"/>
        </w:rPr>
      </w:pPr>
    </w:p>
    <w:p w14:paraId="0CA0250E" w14:textId="77777777" w:rsidR="00D00160" w:rsidRDefault="00D00160" w:rsidP="00D00160">
      <w:pPr>
        <w:jc w:val="both"/>
      </w:pPr>
    </w:p>
    <w:p w14:paraId="360F883B" w14:textId="77777777" w:rsidR="00CD0A94" w:rsidRDefault="00CD0A94"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5613CF">
        <w:trPr>
          <w:trHeight w:val="180"/>
        </w:trPr>
        <w:tc>
          <w:tcPr>
            <w:tcW w:w="6380" w:type="dxa"/>
            <w:shd w:val="clear" w:color="auto" w:fill="auto"/>
          </w:tcPr>
          <w:p w14:paraId="69192672" w14:textId="55522E2A" w:rsidR="00D52EBA" w:rsidRDefault="00D52EBA" w:rsidP="000B1B82">
            <w:pPr>
              <w:pStyle w:val="Antrats"/>
              <w:ind w:left="-105"/>
              <w:rPr>
                <w:lang w:eastAsia="de-DE"/>
              </w:rPr>
            </w:pPr>
            <w:r>
              <w:t>Savivaldybės meras</w:t>
            </w:r>
            <w:r w:rsidR="00CB7CB9">
              <w:t xml:space="preserve">    </w:t>
            </w:r>
          </w:p>
        </w:tc>
        <w:tc>
          <w:tcPr>
            <w:tcW w:w="3259" w:type="dxa"/>
            <w:shd w:val="clear" w:color="auto" w:fill="auto"/>
          </w:tcPr>
          <w:p w14:paraId="04E4C9C5" w14:textId="57D09C4D" w:rsidR="00D52EBA" w:rsidRDefault="003D4818" w:rsidP="00CB7CB9">
            <w:pPr>
              <w:tabs>
                <w:tab w:val="left" w:pos="504"/>
              </w:tabs>
              <w:ind w:right="-105"/>
            </w:pPr>
            <w:r>
              <w:t xml:space="preserve">                       </w:t>
            </w:r>
          </w:p>
        </w:tc>
      </w:tr>
    </w:tbl>
    <w:p w14:paraId="7C2565DD" w14:textId="77777777" w:rsidR="00545FAF" w:rsidRDefault="00545FAF" w:rsidP="00D52EBA">
      <w:pPr>
        <w:jc w:val="both"/>
      </w:pPr>
    </w:p>
    <w:p w14:paraId="1D0AFF6C" w14:textId="77777777" w:rsidR="00C1758C" w:rsidRDefault="00C1758C" w:rsidP="00D52EBA">
      <w:pPr>
        <w:jc w:val="both"/>
      </w:pPr>
    </w:p>
    <w:p w14:paraId="6FB4D3A2" w14:textId="77777777" w:rsidR="00C1758C" w:rsidRDefault="00C1758C" w:rsidP="00D52EBA">
      <w:pPr>
        <w:jc w:val="both"/>
      </w:pPr>
    </w:p>
    <w:p w14:paraId="20F5CB7E" w14:textId="77777777" w:rsidR="00C1758C" w:rsidRDefault="00C1758C" w:rsidP="00D52EBA">
      <w:pPr>
        <w:jc w:val="both"/>
      </w:pPr>
    </w:p>
    <w:p w14:paraId="26C2407B" w14:textId="77777777" w:rsidR="00C1758C" w:rsidRDefault="00C1758C" w:rsidP="00D52EBA">
      <w:pPr>
        <w:jc w:val="both"/>
      </w:pPr>
    </w:p>
    <w:p w14:paraId="7F46CC77" w14:textId="77777777" w:rsidR="006570D8" w:rsidRDefault="006570D8" w:rsidP="00D52EBA">
      <w:pPr>
        <w:jc w:val="both"/>
      </w:pPr>
    </w:p>
    <w:p w14:paraId="3205CEB9" w14:textId="77777777" w:rsidR="00455E75" w:rsidRDefault="00455E75" w:rsidP="00D52EBA">
      <w:pPr>
        <w:jc w:val="both"/>
      </w:pPr>
    </w:p>
    <w:p w14:paraId="7A37AA4E" w14:textId="77777777" w:rsidR="00273AA4" w:rsidRDefault="00273AA4" w:rsidP="00D52EBA">
      <w:pPr>
        <w:jc w:val="both"/>
      </w:pPr>
    </w:p>
    <w:p w14:paraId="64BA48DC" w14:textId="77777777" w:rsidR="00273AA4" w:rsidRDefault="00273AA4" w:rsidP="00D52EBA">
      <w:pPr>
        <w:jc w:val="both"/>
      </w:pPr>
    </w:p>
    <w:p w14:paraId="1E36B464" w14:textId="77777777" w:rsidR="00273AA4" w:rsidRDefault="00273AA4" w:rsidP="00D52EBA">
      <w:pPr>
        <w:jc w:val="both"/>
      </w:pPr>
    </w:p>
    <w:p w14:paraId="7C5B65D8" w14:textId="77777777" w:rsidR="00273AA4" w:rsidRDefault="00273AA4" w:rsidP="00D52EBA">
      <w:pPr>
        <w:jc w:val="both"/>
      </w:pPr>
    </w:p>
    <w:p w14:paraId="1A4773B3" w14:textId="2EDE90F0" w:rsidR="00DD2938" w:rsidRDefault="00D00160" w:rsidP="00D52EBA">
      <w:pPr>
        <w:jc w:val="both"/>
      </w:pPr>
      <w:r>
        <w:t>Zita Lenkienė</w:t>
      </w:r>
      <w:r w:rsidR="00273AA4" w:rsidRPr="00273AA4">
        <w:t>, tel. +370 6</w:t>
      </w:r>
      <w:r>
        <w:t>04</w:t>
      </w:r>
      <w:r w:rsidR="00273AA4" w:rsidRPr="00273AA4">
        <w:t xml:space="preserve">  </w:t>
      </w:r>
      <w:r>
        <w:t>74</w:t>
      </w:r>
      <w:r w:rsidR="00273AA4" w:rsidRPr="00273AA4">
        <w:t xml:space="preserve"> </w:t>
      </w:r>
      <w:r>
        <w:t>513</w:t>
      </w:r>
    </w:p>
    <w:p w14:paraId="72030541" w14:textId="77777777" w:rsidR="00545FAF" w:rsidRDefault="00545FAF" w:rsidP="00D52EBA">
      <w:pPr>
        <w:jc w:val="both"/>
      </w:pPr>
    </w:p>
    <w:sectPr w:rsidR="00545FAF" w:rsidSect="00AA2189">
      <w:headerReference w:type="defaul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81569" w14:textId="77777777" w:rsidR="00730B32" w:rsidRDefault="00730B32">
      <w:r>
        <w:separator/>
      </w:r>
    </w:p>
  </w:endnote>
  <w:endnote w:type="continuationSeparator" w:id="0">
    <w:p w14:paraId="2952A100" w14:textId="77777777" w:rsidR="00730B32" w:rsidRDefault="00730B32">
      <w:r>
        <w:continuationSeparator/>
      </w:r>
    </w:p>
  </w:endnote>
  <w:endnote w:type="continuationNotice" w:id="1">
    <w:p w14:paraId="68E246BE" w14:textId="77777777" w:rsidR="00730B32" w:rsidRDefault="00730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F1555" w14:textId="77777777" w:rsidR="00730B32" w:rsidRDefault="00730B32">
      <w:r>
        <w:separator/>
      </w:r>
    </w:p>
  </w:footnote>
  <w:footnote w:type="continuationSeparator" w:id="0">
    <w:p w14:paraId="730F986B" w14:textId="77777777" w:rsidR="00730B32" w:rsidRDefault="00730B32">
      <w:r>
        <w:continuationSeparator/>
      </w:r>
    </w:p>
  </w:footnote>
  <w:footnote w:type="continuationNotice" w:id="1">
    <w:p w14:paraId="021E390E" w14:textId="77777777" w:rsidR="00730B32" w:rsidRDefault="00730B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452196"/>
      <w:docPartObj>
        <w:docPartGallery w:val="Page Numbers (Top of Page)"/>
        <w:docPartUnique/>
      </w:docPartObj>
    </w:sdtPr>
    <w:sdtContent>
      <w:p w14:paraId="2A9DD43C" w14:textId="555CE5AF" w:rsidR="00545FAF" w:rsidRDefault="00545FAF">
        <w:pPr>
          <w:pStyle w:val="Antrats"/>
          <w:jc w:val="center"/>
        </w:pPr>
        <w:r>
          <w:fldChar w:fldCharType="begin"/>
        </w:r>
        <w:r>
          <w:instrText>PAGE   \* MERGEFORMAT</w:instrText>
        </w:r>
        <w:r>
          <w:fldChar w:fldCharType="separate"/>
        </w:r>
        <w:r w:rsidR="00D00160">
          <w:rPr>
            <w:noProof/>
          </w:rPr>
          <w:t>2</w:t>
        </w:r>
        <w:r>
          <w:fldChar w:fldCharType="end"/>
        </w:r>
      </w:p>
    </w:sdtContent>
  </w:sdt>
  <w:p w14:paraId="46E316DD" w14:textId="77777777" w:rsidR="00545FAF" w:rsidRDefault="00545FA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49684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365C"/>
    <w:rsid w:val="00026DE9"/>
    <w:rsid w:val="0002772B"/>
    <w:rsid w:val="00041BDA"/>
    <w:rsid w:val="00042918"/>
    <w:rsid w:val="00051FEE"/>
    <w:rsid w:val="000566BF"/>
    <w:rsid w:val="00063CE9"/>
    <w:rsid w:val="00082215"/>
    <w:rsid w:val="000C7303"/>
    <w:rsid w:val="0010704B"/>
    <w:rsid w:val="00111436"/>
    <w:rsid w:val="00114611"/>
    <w:rsid w:val="001149C0"/>
    <w:rsid w:val="00125263"/>
    <w:rsid w:val="00131D64"/>
    <w:rsid w:val="00194B19"/>
    <w:rsid w:val="001B69E9"/>
    <w:rsid w:val="001D5075"/>
    <w:rsid w:val="001E5A24"/>
    <w:rsid w:val="001F2FD8"/>
    <w:rsid w:val="0024348F"/>
    <w:rsid w:val="00254297"/>
    <w:rsid w:val="002702AB"/>
    <w:rsid w:val="00273AA4"/>
    <w:rsid w:val="002B16AA"/>
    <w:rsid w:val="002B5BC5"/>
    <w:rsid w:val="002C6803"/>
    <w:rsid w:val="002E1F6D"/>
    <w:rsid w:val="00323CF9"/>
    <w:rsid w:val="00393A15"/>
    <w:rsid w:val="00393F82"/>
    <w:rsid w:val="003C529C"/>
    <w:rsid w:val="003D4818"/>
    <w:rsid w:val="003D6553"/>
    <w:rsid w:val="003E55B6"/>
    <w:rsid w:val="004031C2"/>
    <w:rsid w:val="00407D18"/>
    <w:rsid w:val="00413CBC"/>
    <w:rsid w:val="00414773"/>
    <w:rsid w:val="0042554B"/>
    <w:rsid w:val="00435F45"/>
    <w:rsid w:val="00440C4B"/>
    <w:rsid w:val="004448C0"/>
    <w:rsid w:val="00453FD7"/>
    <w:rsid w:val="00455E75"/>
    <w:rsid w:val="004602FB"/>
    <w:rsid w:val="00460A7D"/>
    <w:rsid w:val="004775FB"/>
    <w:rsid w:val="00492CDC"/>
    <w:rsid w:val="004B74A6"/>
    <w:rsid w:val="004C1BFA"/>
    <w:rsid w:val="004C3B82"/>
    <w:rsid w:val="004E247D"/>
    <w:rsid w:val="004E6293"/>
    <w:rsid w:val="005045C3"/>
    <w:rsid w:val="00510E13"/>
    <w:rsid w:val="00545FAF"/>
    <w:rsid w:val="00555716"/>
    <w:rsid w:val="005613CF"/>
    <w:rsid w:val="005719C3"/>
    <w:rsid w:val="005A1C80"/>
    <w:rsid w:val="005A3992"/>
    <w:rsid w:val="005C3179"/>
    <w:rsid w:val="00610707"/>
    <w:rsid w:val="006221C5"/>
    <w:rsid w:val="0063708D"/>
    <w:rsid w:val="00653800"/>
    <w:rsid w:val="006570D8"/>
    <w:rsid w:val="006653FA"/>
    <w:rsid w:val="00677BCE"/>
    <w:rsid w:val="006A4C79"/>
    <w:rsid w:val="006B51D4"/>
    <w:rsid w:val="006B59F7"/>
    <w:rsid w:val="006C3373"/>
    <w:rsid w:val="006D3761"/>
    <w:rsid w:val="00700416"/>
    <w:rsid w:val="007110CF"/>
    <w:rsid w:val="00712407"/>
    <w:rsid w:val="00730B32"/>
    <w:rsid w:val="00744B4D"/>
    <w:rsid w:val="0075023C"/>
    <w:rsid w:val="0077278D"/>
    <w:rsid w:val="00774716"/>
    <w:rsid w:val="007900B6"/>
    <w:rsid w:val="007B2FA6"/>
    <w:rsid w:val="007F5760"/>
    <w:rsid w:val="00827528"/>
    <w:rsid w:val="00836DAB"/>
    <w:rsid w:val="00851823"/>
    <w:rsid w:val="0085336E"/>
    <w:rsid w:val="00862DB3"/>
    <w:rsid w:val="00894683"/>
    <w:rsid w:val="008A4AA4"/>
    <w:rsid w:val="008B589A"/>
    <w:rsid w:val="008B7460"/>
    <w:rsid w:val="008B7911"/>
    <w:rsid w:val="008C09AF"/>
    <w:rsid w:val="008C4521"/>
    <w:rsid w:val="008D4C45"/>
    <w:rsid w:val="008D6C46"/>
    <w:rsid w:val="008E35A4"/>
    <w:rsid w:val="008F0A35"/>
    <w:rsid w:val="008F2171"/>
    <w:rsid w:val="008F272C"/>
    <w:rsid w:val="009145DD"/>
    <w:rsid w:val="00925DDB"/>
    <w:rsid w:val="00932ABD"/>
    <w:rsid w:val="00957B2A"/>
    <w:rsid w:val="00963EDA"/>
    <w:rsid w:val="009722F7"/>
    <w:rsid w:val="0098138D"/>
    <w:rsid w:val="009A56D6"/>
    <w:rsid w:val="009A60A7"/>
    <w:rsid w:val="009D39F9"/>
    <w:rsid w:val="009D75E4"/>
    <w:rsid w:val="009E4806"/>
    <w:rsid w:val="00A10E41"/>
    <w:rsid w:val="00A2056B"/>
    <w:rsid w:val="00A36C70"/>
    <w:rsid w:val="00A52F9C"/>
    <w:rsid w:val="00A54265"/>
    <w:rsid w:val="00A700A9"/>
    <w:rsid w:val="00AA2189"/>
    <w:rsid w:val="00AB0BEF"/>
    <w:rsid w:val="00AD2BAD"/>
    <w:rsid w:val="00AD5074"/>
    <w:rsid w:val="00AF2C3C"/>
    <w:rsid w:val="00B12039"/>
    <w:rsid w:val="00B4073B"/>
    <w:rsid w:val="00B46EB7"/>
    <w:rsid w:val="00B61C15"/>
    <w:rsid w:val="00B63F94"/>
    <w:rsid w:val="00B75E79"/>
    <w:rsid w:val="00B7682A"/>
    <w:rsid w:val="00B86C14"/>
    <w:rsid w:val="00BA6814"/>
    <w:rsid w:val="00BB5572"/>
    <w:rsid w:val="00BC0023"/>
    <w:rsid w:val="00BC5289"/>
    <w:rsid w:val="00BD58E1"/>
    <w:rsid w:val="00BE3137"/>
    <w:rsid w:val="00C1758C"/>
    <w:rsid w:val="00C45C7D"/>
    <w:rsid w:val="00C627D1"/>
    <w:rsid w:val="00C736E3"/>
    <w:rsid w:val="00C75864"/>
    <w:rsid w:val="00C86E91"/>
    <w:rsid w:val="00CB7CB9"/>
    <w:rsid w:val="00CD0A94"/>
    <w:rsid w:val="00CD7462"/>
    <w:rsid w:val="00D00160"/>
    <w:rsid w:val="00D06E67"/>
    <w:rsid w:val="00D145C8"/>
    <w:rsid w:val="00D31413"/>
    <w:rsid w:val="00D32FB0"/>
    <w:rsid w:val="00D52EBA"/>
    <w:rsid w:val="00D7176D"/>
    <w:rsid w:val="00D72018"/>
    <w:rsid w:val="00D91272"/>
    <w:rsid w:val="00DA3E7C"/>
    <w:rsid w:val="00DA42D2"/>
    <w:rsid w:val="00DB2E96"/>
    <w:rsid w:val="00DD2938"/>
    <w:rsid w:val="00DD372A"/>
    <w:rsid w:val="00E04D88"/>
    <w:rsid w:val="00E1020D"/>
    <w:rsid w:val="00E15AC2"/>
    <w:rsid w:val="00E1724E"/>
    <w:rsid w:val="00E20DBE"/>
    <w:rsid w:val="00E22B3E"/>
    <w:rsid w:val="00E50692"/>
    <w:rsid w:val="00E512FF"/>
    <w:rsid w:val="00E55FEE"/>
    <w:rsid w:val="00E574E4"/>
    <w:rsid w:val="00E63F4A"/>
    <w:rsid w:val="00E86533"/>
    <w:rsid w:val="00E944D6"/>
    <w:rsid w:val="00EC0425"/>
    <w:rsid w:val="00EC7C3D"/>
    <w:rsid w:val="00ED56FB"/>
    <w:rsid w:val="00EE2430"/>
    <w:rsid w:val="00EF21F4"/>
    <w:rsid w:val="00F22983"/>
    <w:rsid w:val="00F43760"/>
    <w:rsid w:val="00F525D9"/>
    <w:rsid w:val="00F637F5"/>
    <w:rsid w:val="00FC1A92"/>
    <w:rsid w:val="00FE253B"/>
    <w:rsid w:val="00FF41B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AD5074"/>
    <w:rPr>
      <w:color w:val="0563C1" w:themeColor="hyperlink"/>
      <w:u w:val="single"/>
    </w:rPr>
  </w:style>
  <w:style w:type="character" w:customStyle="1" w:styleId="Neapdorotaspaminjimas1">
    <w:name w:val="Neapdorotas paminėjimas1"/>
    <w:basedOn w:val="Numatytasispastraiposriftas"/>
    <w:uiPriority w:val="99"/>
    <w:semiHidden/>
    <w:unhideWhenUsed/>
    <w:rsid w:val="00AD5074"/>
    <w:rPr>
      <w:color w:val="605E5C"/>
      <w:shd w:val="clear" w:color="auto" w:fill="E1DFDD"/>
    </w:rPr>
  </w:style>
  <w:style w:type="paragraph" w:styleId="Sraopastraipa">
    <w:name w:val="List Paragraph"/>
    <w:basedOn w:val="prastasis"/>
    <w:uiPriority w:val="34"/>
    <w:qFormat/>
    <w:rsid w:val="00B75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01204">
      <w:bodyDiv w:val="1"/>
      <w:marLeft w:val="0"/>
      <w:marRight w:val="0"/>
      <w:marTop w:val="0"/>
      <w:marBottom w:val="0"/>
      <w:divBdr>
        <w:top w:val="none" w:sz="0" w:space="0" w:color="auto"/>
        <w:left w:val="none" w:sz="0" w:space="0" w:color="auto"/>
        <w:bottom w:val="none" w:sz="0" w:space="0" w:color="auto"/>
        <w:right w:val="none" w:sz="0" w:space="0" w:color="auto"/>
      </w:divBdr>
    </w:div>
    <w:div w:id="15906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67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1266</Words>
  <Characters>722</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2023-05-03T12:17:00Z</cp:lastPrinted>
  <dcterms:created xsi:type="dcterms:W3CDTF">2024-09-18T13:39:00Z</dcterms:created>
  <dcterms:modified xsi:type="dcterms:W3CDTF">2024-09-18T13:39:00Z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